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39" w:rsidRDefault="00970239" w:rsidP="00970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239" w:rsidRDefault="00970239" w:rsidP="00970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для обучающихся Школы Развития</w:t>
      </w:r>
    </w:p>
    <w:p w:rsidR="00970239" w:rsidRDefault="00970239" w:rsidP="00970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 учебный год</w:t>
      </w:r>
    </w:p>
    <w:p w:rsidR="00970239" w:rsidRPr="007B5A6D" w:rsidRDefault="00970239" w:rsidP="00970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5A6D">
        <w:rPr>
          <w:rFonts w:ascii="Times New Roman" w:hAnsi="Times New Roman" w:cs="Times New Roman"/>
          <w:b/>
          <w:sz w:val="28"/>
          <w:szCs w:val="28"/>
        </w:rPr>
        <w:t>6-7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17"/>
      </w:tblGrid>
      <w:tr w:rsidR="00970239" w:rsidTr="00DD2F28">
        <w:tc>
          <w:tcPr>
            <w:tcW w:w="704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7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Волкова С.И. «Математические ступеньки», учебное пособие для детей 5-7 лет (изд. Просвещение), 2024 год</w:t>
            </w:r>
          </w:p>
        </w:tc>
      </w:tr>
      <w:tr w:rsidR="00970239" w:rsidTr="00DD2F28">
        <w:tc>
          <w:tcPr>
            <w:tcW w:w="704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7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 Ширяева Г.И. «Математика от 0 до 10», рабочая тетрадь для детей 5-7 лет (изд. ТЦ Сфера), 2025 год – черно-белый вариант!!! </w:t>
            </w:r>
          </w:p>
        </w:tc>
      </w:tr>
      <w:tr w:rsidR="00970239" w:rsidTr="00DD2F28">
        <w:tc>
          <w:tcPr>
            <w:tcW w:w="704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7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Н.А. «От слова к букве» 5-7 лет, 2 часть, учебное пособие (изд. Просвещение), 2024 год</w:t>
            </w:r>
          </w:p>
        </w:tc>
      </w:tr>
      <w:tr w:rsidR="00970239" w:rsidTr="00DD2F28">
        <w:tc>
          <w:tcPr>
            <w:tcW w:w="704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7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«Зеленая тропинка», учебное пособие для детей 5-7 лет (изд. Просвещение), 2024-2025 год </w:t>
            </w:r>
          </w:p>
        </w:tc>
      </w:tr>
      <w:tr w:rsidR="00970239" w:rsidTr="00DD2F28">
        <w:tc>
          <w:tcPr>
            <w:tcW w:w="704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7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Нефедова Е.А. «Быстрое обучение чтению», Изд. АСТ, 2024 г.</w:t>
            </w:r>
          </w:p>
        </w:tc>
      </w:tr>
      <w:tr w:rsidR="00970239" w:rsidTr="00DD2F28">
        <w:tc>
          <w:tcPr>
            <w:tcW w:w="704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7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тетради в крупную клетку</w:t>
            </w:r>
          </w:p>
        </w:tc>
      </w:tr>
    </w:tbl>
    <w:p w:rsidR="00970239" w:rsidRDefault="00970239" w:rsidP="00970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239" w:rsidRPr="00CC0A49" w:rsidRDefault="00970239" w:rsidP="00970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239" w:rsidRDefault="00970239" w:rsidP="00970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239" w:rsidRDefault="00970239" w:rsidP="00970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литературы для обучающихся Школы Развития</w:t>
      </w:r>
    </w:p>
    <w:p w:rsidR="00970239" w:rsidRDefault="00970239" w:rsidP="00970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 учебный год</w:t>
      </w:r>
    </w:p>
    <w:p w:rsidR="00970239" w:rsidRPr="007B5A6D" w:rsidRDefault="00970239" w:rsidP="00970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</w:t>
      </w:r>
      <w:r w:rsidRPr="007B5A6D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17"/>
      </w:tblGrid>
      <w:tr w:rsidR="00970239" w:rsidTr="00DD2F28">
        <w:tc>
          <w:tcPr>
            <w:tcW w:w="704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7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 Е.В. «Я считаю до 10», рабочая тетрадь, изд. ТЦ Сфера, 2025 год </w:t>
            </w:r>
            <w:r w:rsidRPr="003274CA">
              <w:rPr>
                <w:rFonts w:ascii="Times New Roman" w:hAnsi="Times New Roman" w:cs="Times New Roman"/>
                <w:b/>
                <w:sz w:val="28"/>
                <w:szCs w:val="28"/>
              </w:rPr>
              <w:t>(черно-белый вариант!!!)</w:t>
            </w:r>
          </w:p>
        </w:tc>
      </w:tr>
      <w:tr w:rsidR="00970239" w:rsidTr="00DD2F28">
        <w:tc>
          <w:tcPr>
            <w:tcW w:w="704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7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Н.А. «От слова к букве» 5-7 лет, 1 часть, учебное пособие (изд. Просвещение), 2024 год</w:t>
            </w:r>
          </w:p>
        </w:tc>
      </w:tr>
      <w:tr w:rsidR="00970239" w:rsidTr="00DD2F28">
        <w:tc>
          <w:tcPr>
            <w:tcW w:w="704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7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«Изучаю мир вокруг: для детей 5-6 лет», 1-2 части, изд.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Москва, 2025 год</w:t>
            </w:r>
          </w:p>
        </w:tc>
      </w:tr>
      <w:tr w:rsidR="00970239" w:rsidTr="00DD2F28">
        <w:tc>
          <w:tcPr>
            <w:tcW w:w="704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7" w:type="dxa"/>
          </w:tcPr>
          <w:p w:rsidR="00970239" w:rsidRDefault="00970239" w:rsidP="00DD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тетради в крупную клетку</w:t>
            </w:r>
          </w:p>
        </w:tc>
      </w:tr>
    </w:tbl>
    <w:p w:rsidR="00970239" w:rsidRDefault="00970239" w:rsidP="00970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239" w:rsidRPr="00CC0A49" w:rsidRDefault="00970239" w:rsidP="00970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239" w:rsidRPr="00CC0A49" w:rsidRDefault="00970239" w:rsidP="00970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239" w:rsidRPr="00CC0A49" w:rsidRDefault="00970239" w:rsidP="00970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75D" w:rsidRDefault="00BC375D"/>
    <w:sectPr w:rsidR="00BC375D" w:rsidSect="00C813EC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9B"/>
    <w:rsid w:val="00052080"/>
    <w:rsid w:val="00970239"/>
    <w:rsid w:val="00995C9B"/>
    <w:rsid w:val="00B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EFADD-9C37-47E6-8A64-62F04742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2025-08-27T11:35:00Z</dcterms:created>
  <dcterms:modified xsi:type="dcterms:W3CDTF">2025-08-27T11:35:00Z</dcterms:modified>
</cp:coreProperties>
</file>